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BỘ QUỐC PHÒNG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.../2023/TT-BQP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THÔNG TƯ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Quy định Quy chế công tác văn thư trong Bộ Quốc phòng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Luật Ban hành văn bản quy phạm pháp luật ngày 22 tháng 6 năm 2015; Luật sửa đổi, bổ sung một số điều của Luật Ban hành văn bản quy phạm pháp luật ngày 18 tháng 6 năm 2020;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Nghị định số 01/2022/NĐ-CP ngày 30 tháng 11 năm 2022 của Chính phủ quy định chức năng, nhiệm vụ, quyền hạn và cơ cấu tổ chức của Bộ Quốc phòng;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Theo đề nghị của Chánh Văn phòng Bộ Quốc phòng;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Bộ trưởng Bộ Quốc phòng ban hành Thông tư quy định Quy chế công tác văn thư trong Bộ Quốc phòng.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1. Ban hành kèm theo Thông tư này Quy chế công tác văn thư trong Bộ Quốc phòng.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2. Hiệu lực thi hành</w:t>
        <w:br/>
        <w:t>Thông tư này có hiệu lực thi hành kể từ ngày 10 tháng 11 năm 2023 và thay thế Thông tư số 91/2012/TT-BQP ngày 19 tháng 7 năm 2012 của Bộ trưởng Bộ Quốc phòng.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3. Trách nhiệm thi hành</w:t>
        <w:br/>
        <w:t>Tổng Tham mưu trưởng, Chủ nhiệm Tổng cục Chính trị, chỉ huy các cơ quan, đơn vị chịu trách nhiệm thi hành Thông tư này./.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Văn phòng Trung ương Đảng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Văn phòng Chủ tịch nước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Văn phòng Quốc hội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Văn phòng Chính phủ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Bộ Tư pháp (để kiểm tra)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Công báo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Cổng TTĐT Chính phủ, Cổng TTĐT BQP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đơn vị trực thuộc BQP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VP, T.80.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KT. BỘ TRƯỞNG</w:t>
              <w:br/>
              <w:t>THỨ TRƯỞNG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Thượng tướng LÊ HUY VỊNH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