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QUÂN ĐOÀN 12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SƯ ĐOÀN 312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.../GNP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Ninh Bình,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28"/>
        </w:rPr>
        <w:t>GIẤY NGHỈ PHÉP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Cấp cho đồng chí: Thiếu tá Lê Văn H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Cấp bậc: Thiếu tá                      Số hiệu sĩ quan: ...................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Chức vụ: Tiểu đoàn trưởng, Tiểu đoàn 1, Trung đoàn 141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Được nghỉ phép năm 2024: 15 ngày (từ ngày .../.../2024 đến ngày .../.../2024).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Nơi nghỉ phép: Xã ..., Huyện ..., Tỉnh 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Khi hết thời gian nghỉ phép phải có mặt tại đơn vị đúng giờ./.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Đồng chí Lê Văn H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Ban Quân lực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QL.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SƯ ĐOÀN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Đại tá TRẦN VĂN K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